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AF" w:rsidRPr="00D92B41" w:rsidRDefault="00BF7FAF" w:rsidP="00BF7F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br w:type="page"/>
      </w:r>
      <w:r w:rsidRPr="00D92B41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Рекомендованная литература</w:t>
      </w:r>
    </w:p>
    <w:p w:rsidR="00BF7FAF" w:rsidRPr="00D92B41" w:rsidRDefault="00BF7FAF" w:rsidP="00BF7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F7FAF" w:rsidRPr="00D92B41" w:rsidRDefault="00BF7FAF" w:rsidP="00BF7F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uk-UA"/>
        </w:rPr>
      </w:pPr>
      <w:r w:rsidRPr="00D92B41"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uk-UA"/>
        </w:rPr>
        <w:t>Основная литература:</w:t>
      </w:r>
    </w:p>
    <w:p w:rsidR="00BF7FAF" w:rsidRPr="00D92B41" w:rsidRDefault="00BF7FAF" w:rsidP="00BF7F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uk-UA"/>
        </w:rPr>
      </w:pP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>1.Алексеева Л. Изнанка шоу-бизнеса / Л. Алексеева – М.: Акт Москва, 2008. – 220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с. 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Барроу К., Барроу П., Браун Р.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Бізнес-план: Практ. посіб.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: Пер. з 3-го англ. вид.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К.: Т-во «Знання», КОО, 2001. – 285 с.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Гаґоорт Ґ.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Менеджмент м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истецтва. Підприємницький стиль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. /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Ґ. Гаґоорт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пер. з англ. Шумилович Б. – Львів: Літопис, 2008. – 360 с. 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Гриценко О.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Культура і влада. Теорія і практика культу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рної політики в сучасному світі / О. Гриценко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К.: УЦКД, 2000. – 228 с.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Деарлав Д.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Бизнес путь: Ричард Брэнсон. 10 секретов л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учшего в мире создателя брэнда / Д.</w:t>
      </w:r>
      <w:r w:rsidRPr="00801E72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Деарлав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СПб.: Издательство «Крылов», 2003. – 192 с. 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Деарлав Д.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Бизнес путь: Билл Гейтс. 10 секретов самог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о богатого в мире бизнес-лидера / Д.</w:t>
      </w:r>
      <w:r w:rsidRPr="00801E72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Деарлав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СПб.: Издательство «Крылов», 2003. – 208 с.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Деарла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в Д.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Бизнес путь: Руперт Мердок. 10 секретов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крупнейшего в мире медиамагната / Д.</w:t>
      </w:r>
      <w:r w:rsidRPr="00801E72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Деарлав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СПб.: Издательство «Крылов», 2003. – 176 с. 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Добротворский И. Л.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Новые технологии победы: Как по-настоящему достичь успеха: практическое руководство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/ И.Добротворский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М.: РИПОЛ КЛАССИК, 2003. – 352 с.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>Друкер П. Ф. Практика менеджмента / П. Друкер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: Пер. с англ. : Уч. пос. – Москва: Издательский дом «Вильямс», 2000. – 398 с. 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Євтушенко О.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Обличчя музики. Тв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орчі портрети українських зірок / О. Євтушенко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Тернопіль: Джура, 2006. – 272 с. 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Євтушенко О.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Україна IN RO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CK: статті та есеї / О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Євтушенко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К.: Грані-Т, 2011. – 2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40 с. іл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2B41">
        <w:rPr>
          <w:rFonts w:ascii="Times New Roman" w:hAnsi="Times New Roman" w:cs="Times New Roman"/>
          <w:sz w:val="28"/>
          <w:szCs w:val="28"/>
          <w:lang w:val="ru-RU"/>
        </w:rPr>
        <w:t>Мельвиль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r w:rsidRPr="00D92B41">
        <w:rPr>
          <w:rFonts w:ascii="Times New Roman" w:hAnsi="Times New Roman" w:cs="Times New Roman"/>
          <w:sz w:val="28"/>
          <w:szCs w:val="28"/>
          <w:lang w:val="ru-RU"/>
        </w:rPr>
        <w:t>. Правовые и экономические модели деятельности в сфере культуры и творческого предпринимательства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Е. Мельвиль –</w:t>
      </w:r>
      <w:r w:rsidRPr="00D92B41">
        <w:rPr>
          <w:rFonts w:ascii="Times New Roman" w:hAnsi="Times New Roman" w:cs="Times New Roman"/>
          <w:sz w:val="28"/>
          <w:szCs w:val="28"/>
          <w:lang w:val="ru-RU"/>
        </w:rPr>
        <w:t xml:space="preserve"> М: «Дело» АНХ, 2010.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92B41">
        <w:rPr>
          <w:rFonts w:ascii="Times New Roman" w:hAnsi="Times New Roman" w:cs="Times New Roman"/>
          <w:sz w:val="28"/>
          <w:szCs w:val="28"/>
          <w:lang w:val="ru-RU"/>
        </w:rPr>
        <w:t>192 с.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Жданова Е. И., Иванов С. В., Кротова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Н. В.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Управление и экономика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в шоу-бизнесе: учебное пособие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. – М.: Финансы и статистика, 2003.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301с.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Жизнин С.З. Как стать предпринимателем? / С. Жизнин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М.: Издательство «Новости», 1990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–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80 с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D92B41">
        <w:rPr>
          <w:rFonts w:ascii="Times New Roman" w:hAnsi="Times New Roman" w:cs="Times New Roman"/>
          <w:sz w:val="28"/>
          <w:szCs w:val="28"/>
          <w:lang w:val="ru-RU" w:eastAsia="ru-RU"/>
        </w:rPr>
        <w:t>Зеленцова Е., Гладких Н. Творческие индустрии: теории и пра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ктики / </w:t>
      </w:r>
      <w:r w:rsidRPr="00D92B41">
        <w:rPr>
          <w:rFonts w:ascii="Times New Roman" w:hAnsi="Times New Roman" w:cs="Times New Roman"/>
          <w:sz w:val="28"/>
          <w:szCs w:val="28"/>
          <w:lang w:val="ru-RU" w:eastAsia="ru-RU"/>
        </w:rPr>
        <w:t>Е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r w:rsidRPr="00D92B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Зеленцова, Н. Гладких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/  М.: «Классика-XXI», 2010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–</w:t>
      </w:r>
      <w:r w:rsidRPr="00D92B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170 с.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Общество мечты / Р. Йенсен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– Стокгольмская школа экономики в Санкт-Петербурге, 2004. – 267 с.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Калюжний Є.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Як стати і бути багатим: Ф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ілософія індивідуального успіху / Є. Калюжний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К.: Смолоскип, 2006. – 282 с.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Келлер К. Л.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Стратегический бренд-менеджмент: создание, оценка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и управление марочным капиталом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, 2-е издание: пер. с англ.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/ К. Келлер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М.: Издательский дом «Вильямс», 2005. – 704 с. 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Кіндрацька Г. І.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Основи стратегічн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ого менеджменту: навч. Посібник / Г.</w:t>
      </w:r>
      <w:r w:rsidRPr="00505298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Кіндрацька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Львів: Кінпатрі ЛТД, 2000. – 264 с. 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lastRenderedPageBreak/>
        <w:t xml:space="preserve">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Кольбер Ф., Нан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тель Ж., Білодо С., Річ Дж. Д.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Маркети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нг у сфері культури та мистецтв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. Перекл. з англ. Яринич С. – Л.: Кальварія, 2004. – 240 с.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Коновалов А.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Маленьк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ие секреты большого шоу-бизнеса / А. Коновалов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СПб.: Питер, 2005. – 188 с.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Корнеева С. Как зажигают звёзды / С. Корнева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СПб: Питер, 2004. – 320 с.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Корнеева С. М. Музыкальный менеджмент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: учеб. Пособие для студентов вузов, обучающихся по специальности «Музыкальный менеджмент» (061166) и специальностям культуры и искусства (050000)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/ С. Корнева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Москва: ЮНИТИ-ДАНА, 2006. – 303 с. 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Криштул Б.И. Кинопродюсер / Б. Криштул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М.: РФК – Русская панорама, 2000. – 336 с. 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Лалл Дж.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Мас-медіа, комунікаці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я, культура – глобальний підхід / Дж. Лалл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К.: К.І.С., 2002. – 263 с.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Ленглі С.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Театральний менеджмент і про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дюсерство. Американський досвід / С. Ленглі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. Перекл. з англ. Безґіна І. Д. –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К.: ВВП Компас, 2000. –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496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с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Ливнев С. Кино прибыльная отрасль // Эксперт. – 1997. – № 43. – С. 85-87. 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Литовка О. В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Створення та організація спеціалізованого музич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ного проекту в жанрі рок-музики: навчальний посібник / О. Литовка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К., Кривий Ріг: «Новое видение», 2008 – 181 с.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D92B4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Лурье 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.С. Управление концертным делом / С. Лурье</w:t>
      </w:r>
      <w:r w:rsidRPr="00D92B4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М., 1998.  – 123 с.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Михалевск</w:t>
      </w:r>
      <w:r w:rsidRPr="00D92B4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й</w:t>
      </w:r>
      <w:r w:rsidRPr="00D92B4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Д. Маленькие рассказы о большом шоу-б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изнесе / Д. Михалевский</w:t>
      </w:r>
      <w:r w:rsidRPr="00D92B4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–</w:t>
      </w:r>
      <w:r w:rsidRPr="00D92B4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М., 1994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. – 55 с</w:t>
      </w:r>
      <w:r w:rsidRPr="00D92B4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Панасов И. В. Шоу-бизнес/ И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  <w:r w:rsidRPr="000B6726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Панасов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М.: Изд-во ЭКСМО: Донецк: Изд-во СКИФ, 2004. – 384 с.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Пассман Д. Всё о музыкальном бизнесе / Д. Пассман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М.: Альпина Бизнес Букс, 2009. – 420 с.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Поплавський М. М. Менеджер культури / М. Поплавський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К.: МП «Леся», 1996.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320 с.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Поплавський М. М. Менеджер шоу-бізнесу: підручник / М. Поплавський – К.: Вид. КНУКІМ, 1999. – 560 с.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Поплавський М. М.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Шоу-бі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знес: теорія, історія, практика: п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ідручник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/ М. Поплавський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К.: 2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001. – 560 с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Р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ідерстралє Й., Нордстрем К. А. Караоке-капітализм / Й.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Р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ідерстралє, К. Нордстрем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– Дніпропетровськ: Баланс Бізнес Букс, 2004. – 312 с.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Романов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ський О. О., Романовська Ю. Ю.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Мистецтво і секрети підприємницької діяльності: практичні поради підприємцям-п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очатківцям: Навчальний посібник / О.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Романов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ський, Ю. Романовська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К.: «Деміур», 2002. – 224 с. 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Стеценко К.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В.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Принципи підготовки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фахівців для галузі шоу-бізнесу / К. Стеценко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К.: КНУКІМ, «Вісник», Педагогіка, вип. 12, ч. 2, 2005. – 136 с.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Т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ульчинский Г. Л., Шекова Е. Л.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Менеджмент в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сфере культуры: учебное пособие / Г.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Т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ульчинский, Е. Шекова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СПб., Краснодар: Лань, 2003. –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508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с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</w:p>
    <w:p w:rsidR="00BF7FAF" w:rsidRPr="00D92B41" w:rsidRDefault="00BF7FAF" w:rsidP="00BF7FA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92B41">
        <w:rPr>
          <w:rFonts w:ascii="Times New Roman" w:hAnsi="Times New Roman" w:cs="Times New Roman"/>
          <w:sz w:val="28"/>
          <w:szCs w:val="28"/>
          <w:lang w:val="ru-RU" w:eastAsia="ru-RU"/>
        </w:rPr>
        <w:t>Уэтлауфер С. Как помочь CoolBurst стать креативной организацией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Креативное мышление в бизнесе //</w:t>
      </w:r>
      <w:r w:rsidRPr="00D92B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Сборник статей журнала Harvard Business Review, Изд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ат-во Альпина Бизнес Букс, 2006. –</w:t>
      </w:r>
      <w:r w:rsidRPr="00D92B4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 121-147.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Франкл В.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Человек в поисках смысла: Сборник: пер. с англ. и нем. / Общ. Ред. Л. Я. Гозмана и Д. А. Леонтьева; вст. ст. Д. А. Леонтьева. – М.: Прогресс, 1990. – 368 с. 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Хохель С. О. Ступени сознания / С. Хохель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Екатеринбург: «Литур». – 464 с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Хокинс Дж</w:t>
      </w:r>
      <w:r w:rsidRPr="00D92B41">
        <w:rPr>
          <w:rFonts w:ascii="Times New Roman" w:hAnsi="Times New Roman" w:cs="Times New Roman"/>
          <w:sz w:val="28"/>
          <w:szCs w:val="28"/>
          <w:lang w:val="ru-RU"/>
        </w:rPr>
        <w:t>. Креативная экономик</w:t>
      </w:r>
      <w:r>
        <w:rPr>
          <w:rFonts w:ascii="Times New Roman" w:hAnsi="Times New Roman" w:cs="Times New Roman"/>
          <w:sz w:val="28"/>
          <w:szCs w:val="28"/>
          <w:lang w:val="ru-RU"/>
        </w:rPr>
        <w:t>а. Как превратить идеи в деньги / Дж. Хокинс</w:t>
      </w:r>
      <w:r w:rsidRPr="00D92B41">
        <w:rPr>
          <w:rFonts w:ascii="Times New Roman" w:hAnsi="Times New Roman" w:cs="Times New Roman"/>
          <w:sz w:val="28"/>
          <w:szCs w:val="28"/>
          <w:lang w:val="ru-RU"/>
        </w:rPr>
        <w:t xml:space="preserve"> – М.: Издательский дом «Классика-XXI», 2011. – 256 с.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Цеацура О. І.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ЛАБА – тлумачний словник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музичного та мистецького СЛЕНГУ / О.</w:t>
      </w:r>
      <w:r w:rsidRPr="00D13EF3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Цеацура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К.: «Украинский ренессанс», 2009. – 350 с.</w:t>
      </w:r>
    </w:p>
    <w:p w:rsidR="00BF7FAF" w:rsidRPr="00D92B41" w:rsidRDefault="00BF7FAF" w:rsidP="00BF7FAF">
      <w:pPr>
        <w:pStyle w:val="a3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Шарапова И. Легенда о русском шоу-бизнесе // Эксперт. 1997. - № 25.-С. 86-91. </w:t>
      </w:r>
    </w:p>
    <w:p w:rsidR="00BF7FAF" w:rsidRPr="00D92B41" w:rsidRDefault="00BF7FAF" w:rsidP="00BF7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</w:p>
    <w:p w:rsidR="00BF7FAF" w:rsidRPr="00D92B41" w:rsidRDefault="00BF7FAF" w:rsidP="00BF7F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uk-UA"/>
        </w:rPr>
      </w:pPr>
      <w:r w:rsidRPr="00D92B41">
        <w:rPr>
          <w:rFonts w:ascii="Times New Roman" w:hAnsi="Times New Roman" w:cs="Times New Roman"/>
          <w:b/>
          <w:bCs/>
          <w:sz w:val="28"/>
          <w:szCs w:val="28"/>
          <w:u w:val="single"/>
          <w:lang w:val="ru-RU" w:eastAsia="uk-UA"/>
        </w:rPr>
        <w:t>Дополнительная литература:</w:t>
      </w:r>
    </w:p>
    <w:p w:rsidR="00BF7FAF" w:rsidRPr="00D92B41" w:rsidRDefault="00BF7FAF" w:rsidP="00BF7F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BF7FAF" w:rsidRPr="00D92B41" w:rsidRDefault="00BF7FAF" w:rsidP="00BF7FAF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Андреев С.Н. Основы концепции маркетинга некоммерческих субъектов // Маркетинг в России и за рубежом. – 1999. – № 5. – С. 27-30. </w:t>
      </w:r>
    </w:p>
    <w:p w:rsidR="00BF7FAF" w:rsidRPr="00D92B41" w:rsidRDefault="00BF7FAF" w:rsidP="00BF7FAF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Архангельская М. Д.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Бизн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ес-этикет, или Игра по правилам / М. Архангельская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М.: Изд-во Эксмо, 2004. – 160 с.</w:t>
      </w:r>
    </w:p>
    <w:p w:rsidR="00BF7FAF" w:rsidRPr="00D92B41" w:rsidRDefault="00BF7FAF" w:rsidP="00BF7FAF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Бизнес-план инвестиционного проекта: Отечественный и зарубежный опыт. Совр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еменная практика и документация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. Учеб. Пособие. – 5-е изд., перераб. и доп./Под ред. В. М. Попова. – М.: Финансы и статистика, 2003. – 432 с. </w:t>
      </w:r>
    </w:p>
    <w:p w:rsidR="00BF7FAF" w:rsidRPr="00D92B41" w:rsidRDefault="00BF7FAF" w:rsidP="00BF7FAF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Грушин Б.А.,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Зись А.Я., Фохт-Бабушкин Ю.У.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Человек в мире художественной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культуры / Б. Грушин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,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А. Зись, Ю. Фохт-Бабушкин – М.: Наука»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, 1982.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– 140 с.</w:t>
      </w:r>
    </w:p>
    <w:p w:rsidR="00BF7FAF" w:rsidRPr="00D92B41" w:rsidRDefault="00BF7FAF" w:rsidP="00BF7FA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Котлер Ф., Триас де Без Ф.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Новые маркетинговые технологии. Ме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тодики создания гениальных идей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/ Пер. с англ. под ред. Т. Р. Тэор. – СПб.: Издательский дом «Нева», 2004. – 192 с.</w:t>
      </w:r>
    </w:p>
    <w:p w:rsidR="00BF7FAF" w:rsidRPr="00D92B41" w:rsidRDefault="00BF7FAF" w:rsidP="00BF7FA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D92B41">
        <w:rPr>
          <w:rFonts w:ascii="Times New Roman" w:hAnsi="Times New Roman" w:cs="Times New Roman"/>
          <w:sz w:val="28"/>
          <w:szCs w:val="28"/>
          <w:lang w:val="ru-RU" w:eastAsia="ru-RU"/>
        </w:rPr>
        <w:t>Музейная коммуникация: модели, технологии, практики. – Москва, 2010. – 199 с.</w:t>
      </w:r>
    </w:p>
    <w:p w:rsidR="00BF7FAF" w:rsidRPr="00D92B41" w:rsidRDefault="00BF7FAF" w:rsidP="00BF7FA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Новотный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О., Фишер Я. Экономика культуры / О. Новотный –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М.: Прогресс, 1990. – 278 с. </w:t>
      </w:r>
    </w:p>
    <w:p w:rsidR="00BF7FAF" w:rsidRPr="00D92B41" w:rsidRDefault="00BF7FAF" w:rsidP="00BF7FA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Пучкова Е.И. Маркетинг в сфере театрального искусства // Маркетинг успеха. 1999. - №4. – С. 49-55. </w:t>
      </w:r>
    </w:p>
    <w:p w:rsidR="00BF7FAF" w:rsidRDefault="00BF7FAF" w:rsidP="00BF7FA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Розенталь А. Создание кино и видеоф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ильмов как увлекательный бизнес / А. Розенталь –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М.: Издательство Триум, Издательство Эра, 2000. – 352 с. </w:t>
      </w:r>
    </w:p>
    <w:p w:rsidR="00BF7FAF" w:rsidRPr="00115E90" w:rsidRDefault="00BF7FAF" w:rsidP="00BF7FA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115E90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Рубинштейн А.Я. Введение в экономику исполнительского искусства / А. Рубинштейн – М.: Всесоюзное объединение Союзтеатр, 1991. – 382 с. </w:t>
      </w:r>
    </w:p>
    <w:p w:rsidR="00BF7FAF" w:rsidRPr="00D92B41" w:rsidRDefault="00BF7FAF" w:rsidP="00BF7FA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Руби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нштейн А.Я. Экономика искусства / А. Экономика искусства –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М.: Рик Культура, 1991. – 182 с. </w:t>
      </w:r>
    </w:p>
    <w:p w:rsidR="00BF7FAF" w:rsidRPr="00D92B41" w:rsidRDefault="00BF7FAF" w:rsidP="00BF7FA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Терех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ова О.В. Индустрия досуга в США / О. Терехова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М.: Наука, 1983. – 176 с. </w:t>
      </w:r>
    </w:p>
    <w:p w:rsidR="00BF7FAF" w:rsidRPr="00D92B41" w:rsidRDefault="00BF7FAF" w:rsidP="00BF7FA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 w:eastAsia="uk-UA"/>
        </w:rPr>
        <w:lastRenderedPageBreak/>
        <w:t xml:space="preserve">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Томилов В.В., Песоцкая Е.В. Маркетинг в системе предпринимательства. СПб: «Геликон Плюс», 2000. – 520 с. </w:t>
      </w:r>
    </w:p>
    <w:p w:rsidR="00BF7FAF" w:rsidRPr="00D92B41" w:rsidRDefault="00BF7FAF" w:rsidP="00BF7FA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Тульчинский </w:t>
      </w:r>
      <w:r>
        <w:rPr>
          <w:rFonts w:ascii="Times New Roman" w:hAnsi="Times New Roman" w:cs="Times New Roman"/>
          <w:sz w:val="28"/>
          <w:szCs w:val="28"/>
          <w:lang w:val="ru-RU" w:eastAsia="uk-UA"/>
        </w:rPr>
        <w:t>Г.Л. Маркетинг в сфере культуры / Г. Тульчинский –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Санкт-Петербург: Санкт-Петербургская Государственная Академия Культуры, 1995. – 90 с. </w:t>
      </w:r>
    </w:p>
    <w:p w:rsidR="00BF7FAF" w:rsidRPr="00D92B41" w:rsidRDefault="00BF7FAF" w:rsidP="00BF7FA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D92B4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Уварова Е. Эстрадн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ый театр: Обозрение мюзик-холлы / Е. Уварова</w:t>
      </w:r>
      <w:r w:rsidRPr="00D92B41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 М., 1983. – 214с.</w:t>
      </w:r>
    </w:p>
    <w:p w:rsidR="00BF7FAF" w:rsidRPr="00D92B41" w:rsidRDefault="00BF7FAF" w:rsidP="00BF7FA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Флорида С. </w:t>
      </w:r>
      <w:r w:rsidRPr="00D92B41">
        <w:rPr>
          <w:rFonts w:ascii="Times New Roman" w:hAnsi="Times New Roman" w:cs="Times New Roman"/>
          <w:sz w:val="28"/>
          <w:szCs w:val="28"/>
          <w:lang w:val="ru-RU"/>
        </w:rPr>
        <w:t>Креативный класс: люди,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которые меняют будущее / С. Флорида – М:</w:t>
      </w:r>
      <w:r w:rsidRPr="00D92B41">
        <w:rPr>
          <w:rFonts w:ascii="Times New Roman" w:hAnsi="Times New Roman" w:cs="Times New Roman"/>
          <w:sz w:val="28"/>
          <w:szCs w:val="28"/>
          <w:lang w:val="ru-RU"/>
        </w:rPr>
        <w:t>. Издате</w:t>
      </w:r>
      <w:r>
        <w:rPr>
          <w:rFonts w:ascii="Times New Roman" w:hAnsi="Times New Roman" w:cs="Times New Roman"/>
          <w:sz w:val="28"/>
          <w:szCs w:val="28"/>
          <w:lang w:val="ru-RU"/>
        </w:rPr>
        <w:t>льский дом «Классика-XXI», 2005. – 234с.</w:t>
      </w:r>
    </w:p>
    <w:p w:rsidR="00BF7FAF" w:rsidRDefault="00BF7FAF" w:rsidP="00BF7FA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DF6378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D92B41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Bagella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>М</w:t>
      </w:r>
      <w:r w:rsidRPr="00D92B41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., Becchettithe L. Determinants of Motion Picture Box Office Performance: Evidence from Movies Produced In Italy // Journal of Cultural Economics.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1999. – vol. 23. - № 4. – p. 237-256. </w:t>
      </w:r>
    </w:p>
    <w:p w:rsidR="00BF7FAF" w:rsidRPr="00115E90" w:rsidRDefault="00BF7FAF" w:rsidP="00BF7FA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DF6378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 </w:t>
      </w:r>
      <w:r w:rsidRPr="00115E90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Bjorkegren D. The Culture Business: Management Strategies for the Arts-related Business. </w:t>
      </w:r>
      <w:r w:rsidRPr="00115E90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London: Routledge, 1996. – 216 p. </w:t>
      </w:r>
    </w:p>
    <w:p w:rsidR="00BF7FAF" w:rsidRPr="00115E90" w:rsidRDefault="00BF7FAF" w:rsidP="00BF7FAF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D92B41">
        <w:rPr>
          <w:rFonts w:ascii="Times New Roman" w:hAnsi="Times New Roman" w:cs="Times New Roman"/>
          <w:sz w:val="28"/>
          <w:szCs w:val="28"/>
          <w:lang w:val="en-US" w:eastAsia="uk-UA"/>
        </w:rPr>
        <w:t xml:space="preserve">Bloch P., Bruce G. Product involvement as leisure behavior // Advances in Consumer Research. </w:t>
      </w:r>
      <w:r w:rsidRPr="00D92B4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1984. - vol. 11. - p. 197-202. </w:t>
      </w:r>
    </w:p>
    <w:p w:rsidR="00CC5DD3" w:rsidRDefault="00CC5DD3"/>
    <w:sectPr w:rsidR="00CC5DD3" w:rsidSect="00583800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190" w:rsidRDefault="00CB2190">
      <w:pPr>
        <w:spacing w:after="0" w:line="240" w:lineRule="auto"/>
      </w:pPr>
      <w:r>
        <w:separator/>
      </w:r>
    </w:p>
  </w:endnote>
  <w:endnote w:type="continuationSeparator" w:id="0">
    <w:p w:rsidR="00CB2190" w:rsidRDefault="00CB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C21" w:rsidRDefault="00BF7FAF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5E0C">
      <w:rPr>
        <w:noProof/>
      </w:rPr>
      <w:t>1</w:t>
    </w:r>
    <w:r>
      <w:fldChar w:fldCharType="end"/>
    </w:r>
  </w:p>
  <w:p w:rsidR="00372084" w:rsidRDefault="00CB219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190" w:rsidRDefault="00CB2190">
      <w:pPr>
        <w:spacing w:after="0" w:line="240" w:lineRule="auto"/>
      </w:pPr>
      <w:r>
        <w:separator/>
      </w:r>
    </w:p>
  </w:footnote>
  <w:footnote w:type="continuationSeparator" w:id="0">
    <w:p w:rsidR="00CB2190" w:rsidRDefault="00CB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36B50"/>
    <w:multiLevelType w:val="hybridMultilevel"/>
    <w:tmpl w:val="37E254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F4982"/>
    <w:multiLevelType w:val="hybridMultilevel"/>
    <w:tmpl w:val="82ACA87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>
      <w:start w:val="1"/>
      <w:numFmt w:val="lowerLetter"/>
      <w:lvlText w:val="%2."/>
      <w:lvlJc w:val="left"/>
      <w:pPr>
        <w:ind w:left="1724" w:hanging="360"/>
      </w:pPr>
    </w:lvl>
    <w:lvl w:ilvl="2" w:tplc="0422001B">
      <w:start w:val="1"/>
      <w:numFmt w:val="lowerRoman"/>
      <w:lvlText w:val="%3."/>
      <w:lvlJc w:val="right"/>
      <w:pPr>
        <w:ind w:left="2444" w:hanging="180"/>
      </w:pPr>
    </w:lvl>
    <w:lvl w:ilvl="3" w:tplc="0422000F">
      <w:start w:val="1"/>
      <w:numFmt w:val="decimal"/>
      <w:lvlText w:val="%4."/>
      <w:lvlJc w:val="left"/>
      <w:pPr>
        <w:ind w:left="3164" w:hanging="360"/>
      </w:pPr>
    </w:lvl>
    <w:lvl w:ilvl="4" w:tplc="04220019">
      <w:start w:val="1"/>
      <w:numFmt w:val="lowerLetter"/>
      <w:lvlText w:val="%5."/>
      <w:lvlJc w:val="left"/>
      <w:pPr>
        <w:ind w:left="3884" w:hanging="360"/>
      </w:pPr>
    </w:lvl>
    <w:lvl w:ilvl="5" w:tplc="0422001B">
      <w:start w:val="1"/>
      <w:numFmt w:val="lowerRoman"/>
      <w:lvlText w:val="%6."/>
      <w:lvlJc w:val="right"/>
      <w:pPr>
        <w:ind w:left="4604" w:hanging="180"/>
      </w:pPr>
    </w:lvl>
    <w:lvl w:ilvl="6" w:tplc="0422000F">
      <w:start w:val="1"/>
      <w:numFmt w:val="decimal"/>
      <w:lvlText w:val="%7."/>
      <w:lvlJc w:val="left"/>
      <w:pPr>
        <w:ind w:left="5324" w:hanging="360"/>
      </w:pPr>
    </w:lvl>
    <w:lvl w:ilvl="7" w:tplc="04220019">
      <w:start w:val="1"/>
      <w:numFmt w:val="lowerLetter"/>
      <w:lvlText w:val="%8."/>
      <w:lvlJc w:val="left"/>
      <w:pPr>
        <w:ind w:left="6044" w:hanging="360"/>
      </w:pPr>
    </w:lvl>
    <w:lvl w:ilvl="8" w:tplc="0422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9F"/>
    <w:rsid w:val="009B5E0C"/>
    <w:rsid w:val="00BA6A9F"/>
    <w:rsid w:val="00BF7FAF"/>
    <w:rsid w:val="00CB2190"/>
    <w:rsid w:val="00CC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EFA93-9C9B-46D4-97B6-2486ED41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FA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FAF"/>
    <w:pPr>
      <w:ind w:left="720"/>
    </w:pPr>
  </w:style>
  <w:style w:type="paragraph" w:styleId="a4">
    <w:name w:val="footer"/>
    <w:basedOn w:val="a"/>
    <w:link w:val="a5"/>
    <w:uiPriority w:val="99"/>
    <w:rsid w:val="00BF7F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F7F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dcterms:created xsi:type="dcterms:W3CDTF">2015-03-19T20:37:00Z</dcterms:created>
  <dcterms:modified xsi:type="dcterms:W3CDTF">2015-03-19T20:37:00Z</dcterms:modified>
</cp:coreProperties>
</file>